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170" w:type="dxa"/>
        <w:tblInd w:w="-459" w:type="dxa"/>
        <w:tblLook w:val="01E0" w:firstRow="1" w:lastRow="1" w:firstColumn="1" w:lastColumn="1" w:noHBand="0" w:noVBand="0"/>
      </w:tblPr>
      <w:tblGrid>
        <w:gridCol w:w="5142"/>
        <w:gridCol w:w="5028"/>
      </w:tblGrid>
      <w:tr w:rsidR="00EB377A" w:rsidRPr="00A34D84" w14:paraId="54E94B7E" w14:textId="77777777" w:rsidTr="00F23FCC">
        <w:tc>
          <w:tcPr>
            <w:tcW w:w="5142" w:type="dxa"/>
          </w:tcPr>
          <w:p w14:paraId="354D5C1E" w14:textId="77777777" w:rsidR="00EB377A" w:rsidRDefault="00EB377A" w:rsidP="00F23FCC">
            <w:pPr>
              <w:pStyle w:val="a4"/>
              <w:jc w:val="center"/>
              <w:rPr>
                <w:b/>
              </w:rPr>
            </w:pPr>
            <w:r>
              <w:rPr>
                <w:noProof/>
              </w:rPr>
              <w:drawing>
                <wp:inline distT="0" distB="0" distL="0" distR="0" wp14:anchorId="1502131E" wp14:editId="0BA4206C">
                  <wp:extent cx="523875" cy="571500"/>
                  <wp:effectExtent l="19050" t="0" r="9525" b="0"/>
                  <wp:docPr id="3" name="Рисунок 0" descr="333_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0" descr="333_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71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3D3C542" w14:textId="77777777" w:rsidR="00EB377A" w:rsidRPr="003151DE" w:rsidRDefault="00EB377A" w:rsidP="00F23FCC">
            <w:pPr>
              <w:pStyle w:val="a4"/>
              <w:ind w:left="-70" w:firstLine="7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ОБЩЕРОССИЙСКИЙ ПРОФСОЮЗ ОБРАЗОВАНИЯ</w:t>
            </w:r>
          </w:p>
          <w:p w14:paraId="1E43776E" w14:textId="77777777" w:rsidR="00EB377A" w:rsidRDefault="00EB377A" w:rsidP="00F23FCC">
            <w:pPr>
              <w:pStyle w:val="a4"/>
              <w:ind w:left="-70" w:firstLine="70"/>
              <w:jc w:val="center"/>
              <w:rPr>
                <w:b/>
                <w:sz w:val="18"/>
                <w:szCs w:val="18"/>
              </w:rPr>
            </w:pPr>
            <w:r w:rsidRPr="003151DE">
              <w:rPr>
                <w:b/>
                <w:sz w:val="18"/>
                <w:szCs w:val="18"/>
              </w:rPr>
              <w:t xml:space="preserve">ЯРОСЛАВСКАЯ ОБЛАСТНАЯ </w:t>
            </w:r>
            <w:r>
              <w:rPr>
                <w:b/>
                <w:sz w:val="18"/>
                <w:szCs w:val="18"/>
              </w:rPr>
              <w:t xml:space="preserve">ОРГАНИЗАЦИЯ </w:t>
            </w:r>
            <w:r w:rsidRPr="003151DE">
              <w:rPr>
                <w:b/>
                <w:sz w:val="18"/>
                <w:szCs w:val="18"/>
              </w:rPr>
              <w:t xml:space="preserve">ПРОФЕССИОНАЛЬНОГО СОЮЗА РАБОТНИКОВ НАРОДНОГО ОБРАЗОВАНИЯ И НАУКИ </w:t>
            </w:r>
          </w:p>
          <w:p w14:paraId="1D497395" w14:textId="77777777" w:rsidR="00EB377A" w:rsidRPr="003151DE" w:rsidRDefault="00EB377A" w:rsidP="00F23FCC">
            <w:pPr>
              <w:pStyle w:val="a4"/>
              <w:ind w:left="-70" w:firstLine="70"/>
              <w:jc w:val="center"/>
              <w:rPr>
                <w:b/>
                <w:sz w:val="18"/>
                <w:szCs w:val="18"/>
              </w:rPr>
            </w:pPr>
            <w:r w:rsidRPr="003151DE">
              <w:rPr>
                <w:b/>
                <w:sz w:val="18"/>
                <w:szCs w:val="18"/>
              </w:rPr>
              <w:t>РОССИЙСКОЙ ФЕДЕРАЦИИ</w:t>
            </w:r>
          </w:p>
          <w:p w14:paraId="25E3CC95" w14:textId="77777777" w:rsidR="00EB377A" w:rsidRDefault="00EB377A" w:rsidP="00F23FCC">
            <w:pPr>
              <w:pStyle w:val="a4"/>
              <w:jc w:val="center"/>
              <w:rPr>
                <w:sz w:val="12"/>
                <w:szCs w:val="12"/>
              </w:rPr>
            </w:pPr>
            <w:r w:rsidRPr="003151DE">
              <w:rPr>
                <w:sz w:val="12"/>
                <w:szCs w:val="12"/>
              </w:rPr>
              <w:t xml:space="preserve">(ЯРОСЛАВСКАЯ ОБЛАСТНАЯ ОРГАНИЗАЦИЯ ОБЩЕРОССИЙСКОГО </w:t>
            </w:r>
          </w:p>
          <w:p w14:paraId="2F2C4579" w14:textId="77777777" w:rsidR="00EB377A" w:rsidRDefault="00EB377A" w:rsidP="00F23FCC">
            <w:pPr>
              <w:pStyle w:val="a4"/>
              <w:jc w:val="center"/>
              <w:rPr>
                <w:sz w:val="12"/>
                <w:szCs w:val="12"/>
              </w:rPr>
            </w:pPr>
            <w:r w:rsidRPr="003151DE">
              <w:rPr>
                <w:sz w:val="12"/>
                <w:szCs w:val="12"/>
              </w:rPr>
              <w:t>ПРОФСОЮЗА ОБРАЗОВАНИЯ)</w:t>
            </w:r>
          </w:p>
          <w:p w14:paraId="50720886" w14:textId="77777777" w:rsidR="00EB377A" w:rsidRPr="00B72555" w:rsidRDefault="00EB377A" w:rsidP="00F23FCC">
            <w:pPr>
              <w:pStyle w:val="a4"/>
              <w:jc w:val="center"/>
              <w:rPr>
                <w:sz w:val="16"/>
                <w:szCs w:val="16"/>
              </w:rPr>
            </w:pPr>
            <w:r w:rsidRPr="00B72555">
              <w:rPr>
                <w:sz w:val="16"/>
                <w:szCs w:val="16"/>
              </w:rPr>
              <w:t>150014, г. Ярославль, ул. Свободы, 87-а</w:t>
            </w:r>
          </w:p>
          <w:p w14:paraId="41BDE727" w14:textId="77777777" w:rsidR="00EB377A" w:rsidRPr="00B72555" w:rsidRDefault="00EB377A" w:rsidP="00F23FCC">
            <w:pPr>
              <w:pStyle w:val="a4"/>
              <w:jc w:val="center"/>
              <w:rPr>
                <w:sz w:val="16"/>
                <w:szCs w:val="16"/>
              </w:rPr>
            </w:pPr>
            <w:r w:rsidRPr="00B72555">
              <w:rPr>
                <w:sz w:val="16"/>
                <w:szCs w:val="16"/>
              </w:rPr>
              <w:t>тел. 21-08-63, 21-15-06</w:t>
            </w:r>
          </w:p>
          <w:p w14:paraId="2D59A148" w14:textId="77777777" w:rsidR="00EB377A" w:rsidRPr="00B72555" w:rsidRDefault="00EB377A" w:rsidP="00F23FCC">
            <w:pPr>
              <w:pStyle w:val="a4"/>
              <w:jc w:val="center"/>
              <w:rPr>
                <w:sz w:val="16"/>
                <w:szCs w:val="16"/>
              </w:rPr>
            </w:pPr>
            <w:r w:rsidRPr="00B72555">
              <w:rPr>
                <w:sz w:val="16"/>
                <w:szCs w:val="16"/>
              </w:rPr>
              <w:t>тел/факс 21-07-64</w:t>
            </w:r>
          </w:p>
          <w:p w14:paraId="628D0006" w14:textId="77777777" w:rsidR="00EB377A" w:rsidRPr="00B72555" w:rsidRDefault="00EB377A" w:rsidP="00F23FCC">
            <w:pPr>
              <w:pStyle w:val="a4"/>
              <w:jc w:val="center"/>
              <w:rPr>
                <w:sz w:val="16"/>
                <w:szCs w:val="16"/>
              </w:rPr>
            </w:pPr>
            <w:r w:rsidRPr="00B72555">
              <w:rPr>
                <w:sz w:val="16"/>
                <w:szCs w:val="16"/>
                <w:lang w:val="en-US"/>
              </w:rPr>
              <w:t>http</w:t>
            </w:r>
            <w:r w:rsidRPr="00B72555">
              <w:rPr>
                <w:sz w:val="16"/>
                <w:szCs w:val="16"/>
              </w:rPr>
              <w:t>://</w:t>
            </w:r>
            <w:r w:rsidRPr="00B72555">
              <w:rPr>
                <w:sz w:val="16"/>
                <w:szCs w:val="16"/>
                <w:u w:val="single"/>
                <w:lang w:val="en-US"/>
              </w:rPr>
              <w:t>www</w:t>
            </w:r>
            <w:r w:rsidRPr="00B72555">
              <w:rPr>
                <w:sz w:val="16"/>
                <w:szCs w:val="16"/>
                <w:u w:val="single"/>
              </w:rPr>
              <w:t>.</w:t>
            </w:r>
            <w:proofErr w:type="spellStart"/>
            <w:r w:rsidRPr="00B72555">
              <w:rPr>
                <w:sz w:val="16"/>
                <w:szCs w:val="16"/>
                <w:u w:val="single"/>
                <w:lang w:val="en-US"/>
              </w:rPr>
              <w:t>eseur</w:t>
            </w:r>
            <w:proofErr w:type="spellEnd"/>
            <w:r w:rsidRPr="00B72555">
              <w:rPr>
                <w:sz w:val="16"/>
                <w:szCs w:val="16"/>
                <w:u w:val="single"/>
              </w:rPr>
              <w:t>.</w:t>
            </w:r>
            <w:proofErr w:type="spellStart"/>
            <w:r w:rsidRPr="00B72555">
              <w:rPr>
                <w:sz w:val="16"/>
                <w:szCs w:val="16"/>
                <w:u w:val="single"/>
                <w:lang w:val="en-US"/>
              </w:rPr>
              <w:t>ru</w:t>
            </w:r>
            <w:proofErr w:type="spellEnd"/>
            <w:r w:rsidRPr="00B72555">
              <w:rPr>
                <w:sz w:val="16"/>
                <w:szCs w:val="16"/>
                <w:u w:val="single"/>
              </w:rPr>
              <w:t>/</w:t>
            </w:r>
            <w:proofErr w:type="spellStart"/>
            <w:r w:rsidRPr="00B72555">
              <w:rPr>
                <w:sz w:val="16"/>
                <w:szCs w:val="16"/>
                <w:u w:val="single"/>
                <w:lang w:val="en-US"/>
              </w:rPr>
              <w:t>yaroslavl</w:t>
            </w:r>
            <w:proofErr w:type="spellEnd"/>
            <w:r w:rsidRPr="00B72555">
              <w:rPr>
                <w:sz w:val="16"/>
                <w:szCs w:val="16"/>
                <w:u w:val="single"/>
              </w:rPr>
              <w:t>/</w:t>
            </w:r>
          </w:p>
          <w:p w14:paraId="5646E136" w14:textId="77777777" w:rsidR="00EB377A" w:rsidRPr="00C34CB9" w:rsidRDefault="00EB377A" w:rsidP="00F23FCC">
            <w:pPr>
              <w:pStyle w:val="a4"/>
              <w:jc w:val="center"/>
              <w:rPr>
                <w:rStyle w:val="a3"/>
                <w:sz w:val="16"/>
                <w:szCs w:val="16"/>
                <w:lang w:val="en-US"/>
              </w:rPr>
            </w:pPr>
            <w:r w:rsidRPr="00B72555">
              <w:rPr>
                <w:sz w:val="16"/>
                <w:szCs w:val="16"/>
                <w:lang w:val="en-US"/>
              </w:rPr>
              <w:t>e</w:t>
            </w:r>
            <w:r w:rsidRPr="00C34CB9">
              <w:rPr>
                <w:sz w:val="16"/>
                <w:szCs w:val="16"/>
                <w:lang w:val="en-US"/>
              </w:rPr>
              <w:t>-</w:t>
            </w:r>
            <w:r w:rsidRPr="00B72555">
              <w:rPr>
                <w:sz w:val="16"/>
                <w:szCs w:val="16"/>
                <w:lang w:val="de-DE"/>
              </w:rPr>
              <w:t>mail</w:t>
            </w:r>
            <w:r w:rsidRPr="00C34CB9">
              <w:rPr>
                <w:sz w:val="16"/>
                <w:szCs w:val="16"/>
                <w:lang w:val="en-US"/>
              </w:rPr>
              <w:t xml:space="preserve">: </w:t>
            </w:r>
            <w:hyperlink r:id="rId8" w:history="1">
              <w:r w:rsidRPr="00C85996">
                <w:rPr>
                  <w:rStyle w:val="a3"/>
                  <w:sz w:val="16"/>
                  <w:szCs w:val="16"/>
                  <w:lang w:val="en-US"/>
                </w:rPr>
                <w:t>yaroslavl</w:t>
              </w:r>
              <w:r w:rsidRPr="00C34CB9">
                <w:rPr>
                  <w:rStyle w:val="a3"/>
                  <w:sz w:val="16"/>
                  <w:szCs w:val="16"/>
                  <w:lang w:val="en-US"/>
                </w:rPr>
                <w:t>@</w:t>
              </w:r>
              <w:r w:rsidRPr="00C85996">
                <w:rPr>
                  <w:rStyle w:val="a3"/>
                  <w:sz w:val="16"/>
                  <w:szCs w:val="16"/>
                  <w:lang w:val="en-US"/>
                </w:rPr>
                <w:t>eseur</w:t>
              </w:r>
              <w:r w:rsidRPr="00C34CB9">
                <w:rPr>
                  <w:rStyle w:val="a3"/>
                  <w:sz w:val="16"/>
                  <w:szCs w:val="16"/>
                  <w:lang w:val="en-US"/>
                </w:rPr>
                <w:t>.</w:t>
              </w:r>
              <w:r w:rsidRPr="00C85996">
                <w:rPr>
                  <w:rStyle w:val="a3"/>
                  <w:sz w:val="16"/>
                  <w:szCs w:val="16"/>
                  <w:lang w:val="en-US"/>
                </w:rPr>
                <w:t>ru</w:t>
              </w:r>
            </w:hyperlink>
          </w:p>
          <w:p w14:paraId="783AB832" w14:textId="77777777" w:rsidR="00EB377A" w:rsidRPr="001C1205" w:rsidRDefault="00EB377A" w:rsidP="00F23FCC">
            <w:pPr>
              <w:pStyle w:val="a4"/>
              <w:jc w:val="center"/>
              <w:rPr>
                <w:rStyle w:val="a3"/>
                <w:color w:val="auto"/>
                <w:sz w:val="16"/>
                <w:szCs w:val="16"/>
                <w:u w:val="none"/>
                <w:lang w:val="en-US"/>
              </w:rPr>
            </w:pPr>
            <w:r w:rsidRPr="00516B51">
              <w:rPr>
                <w:rStyle w:val="a3"/>
                <w:color w:val="auto"/>
                <w:sz w:val="16"/>
                <w:szCs w:val="16"/>
                <w:u w:val="none"/>
              </w:rPr>
              <w:t>ОКПО</w:t>
            </w:r>
            <w:r w:rsidRPr="001C1205">
              <w:rPr>
                <w:rStyle w:val="a3"/>
                <w:color w:val="auto"/>
                <w:sz w:val="16"/>
                <w:szCs w:val="16"/>
                <w:u w:val="none"/>
                <w:lang w:val="en-US"/>
              </w:rPr>
              <w:t xml:space="preserve"> </w:t>
            </w:r>
            <w:proofErr w:type="gramStart"/>
            <w:r w:rsidRPr="001C1205">
              <w:rPr>
                <w:rStyle w:val="a3"/>
                <w:color w:val="auto"/>
                <w:sz w:val="16"/>
                <w:szCs w:val="16"/>
                <w:u w:val="none"/>
                <w:lang w:val="en-US"/>
              </w:rPr>
              <w:t xml:space="preserve">02639522  </w:t>
            </w:r>
            <w:r w:rsidRPr="00516B51">
              <w:rPr>
                <w:rStyle w:val="a3"/>
                <w:color w:val="auto"/>
                <w:sz w:val="16"/>
                <w:szCs w:val="16"/>
                <w:u w:val="none"/>
              </w:rPr>
              <w:t>ОГРН</w:t>
            </w:r>
            <w:proofErr w:type="gramEnd"/>
            <w:r w:rsidRPr="001C1205">
              <w:rPr>
                <w:rStyle w:val="a3"/>
                <w:color w:val="auto"/>
                <w:sz w:val="16"/>
                <w:szCs w:val="16"/>
                <w:u w:val="none"/>
                <w:lang w:val="en-US"/>
              </w:rPr>
              <w:t xml:space="preserve"> 1027600001120</w:t>
            </w:r>
          </w:p>
          <w:p w14:paraId="7FB93F5C" w14:textId="77777777" w:rsidR="00EB377A" w:rsidRPr="00516B51" w:rsidRDefault="00EB377A" w:rsidP="00F23FCC">
            <w:pPr>
              <w:pStyle w:val="a4"/>
              <w:jc w:val="center"/>
              <w:rPr>
                <w:sz w:val="16"/>
                <w:szCs w:val="16"/>
              </w:rPr>
            </w:pPr>
            <w:r w:rsidRPr="00516B51">
              <w:rPr>
                <w:rStyle w:val="a3"/>
                <w:color w:val="auto"/>
                <w:sz w:val="16"/>
                <w:szCs w:val="16"/>
                <w:u w:val="none"/>
              </w:rPr>
              <w:t>ИНН/КПП</w:t>
            </w:r>
            <w:r>
              <w:rPr>
                <w:rStyle w:val="a3"/>
                <w:color w:val="auto"/>
                <w:sz w:val="16"/>
                <w:szCs w:val="16"/>
                <w:u w:val="none"/>
              </w:rPr>
              <w:t xml:space="preserve"> </w:t>
            </w:r>
            <w:r w:rsidRPr="00516B51">
              <w:rPr>
                <w:rStyle w:val="a3"/>
                <w:color w:val="auto"/>
                <w:sz w:val="16"/>
                <w:szCs w:val="16"/>
                <w:u w:val="none"/>
              </w:rPr>
              <w:t>7604012474/760401001</w:t>
            </w:r>
          </w:p>
          <w:p w14:paraId="00C0AD87" w14:textId="1C15CBE2" w:rsidR="00EB377A" w:rsidRPr="003628A6" w:rsidRDefault="00EB377A" w:rsidP="00F23FCC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исх. №</w:t>
            </w:r>
            <w:r w:rsidR="00F067FE">
              <w:rPr>
                <w:sz w:val="20"/>
                <w:szCs w:val="20"/>
              </w:rPr>
              <w:t xml:space="preserve"> 242 </w:t>
            </w:r>
            <w:r>
              <w:rPr>
                <w:sz w:val="20"/>
                <w:szCs w:val="20"/>
              </w:rPr>
              <w:t>от</w:t>
            </w:r>
            <w:r w:rsidR="003628A6" w:rsidRPr="003628A6">
              <w:rPr>
                <w:sz w:val="20"/>
                <w:szCs w:val="20"/>
              </w:rPr>
              <w:t xml:space="preserve"> </w:t>
            </w:r>
            <w:r w:rsidR="001C1205">
              <w:rPr>
                <w:sz w:val="20"/>
                <w:szCs w:val="20"/>
              </w:rPr>
              <w:t>27.09.2023</w:t>
            </w:r>
          </w:p>
          <w:p w14:paraId="7ACDC651" w14:textId="77777777" w:rsidR="00EB377A" w:rsidRDefault="00EB377A" w:rsidP="00F23FCC">
            <w:pPr>
              <w:pStyle w:val="a4"/>
              <w:jc w:val="center"/>
              <w:rPr>
                <w:szCs w:val="22"/>
              </w:rPr>
            </w:pPr>
          </w:p>
          <w:p w14:paraId="433E0D0F" w14:textId="77777777" w:rsidR="00EB377A" w:rsidRDefault="00EB377A" w:rsidP="00F23FCC">
            <w:pPr>
              <w:pStyle w:val="a4"/>
              <w:rPr>
                <w:szCs w:val="22"/>
              </w:rPr>
            </w:pPr>
          </w:p>
          <w:p w14:paraId="3E87D297" w14:textId="77777777" w:rsidR="00EB377A" w:rsidRPr="00A84E03" w:rsidRDefault="00EB377A" w:rsidP="00F23FCC">
            <w:pPr>
              <w:pStyle w:val="a4"/>
              <w:rPr>
                <w:sz w:val="20"/>
                <w:szCs w:val="20"/>
              </w:rPr>
            </w:pPr>
          </w:p>
        </w:tc>
        <w:tc>
          <w:tcPr>
            <w:tcW w:w="5028" w:type="dxa"/>
          </w:tcPr>
          <w:p w14:paraId="7BA6B209" w14:textId="77777777" w:rsidR="00EB377A" w:rsidRPr="00A34D84" w:rsidRDefault="00EB377A" w:rsidP="00F23FCC">
            <w:pPr>
              <w:pStyle w:val="a4"/>
              <w:jc w:val="center"/>
            </w:pPr>
          </w:p>
          <w:p w14:paraId="4508F28A" w14:textId="77777777" w:rsidR="00EB377A" w:rsidRPr="00A34D84" w:rsidRDefault="00EB377A" w:rsidP="00F23FCC">
            <w:pPr>
              <w:pStyle w:val="a4"/>
              <w:jc w:val="center"/>
              <w:rPr>
                <w:sz w:val="28"/>
              </w:rPr>
            </w:pPr>
          </w:p>
          <w:p w14:paraId="034D67EF" w14:textId="77777777" w:rsidR="00EB377A" w:rsidRPr="00A34D84" w:rsidRDefault="00EB377A" w:rsidP="00F23F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990075" w14:textId="77777777" w:rsidR="00EB377A" w:rsidRPr="00A34D84" w:rsidRDefault="00EB377A" w:rsidP="00F23FCC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77"/>
            </w:tblGrid>
            <w:tr w:rsidR="00EB377A" w:rsidRPr="00A34D84" w14:paraId="4A04194C" w14:textId="77777777" w:rsidTr="00F23FCC">
              <w:trPr>
                <w:trHeight w:val="771"/>
              </w:trPr>
              <w:tc>
                <w:tcPr>
                  <w:tcW w:w="0" w:type="auto"/>
                </w:tcPr>
                <w:p w14:paraId="47B37108" w14:textId="77777777" w:rsidR="00EB377A" w:rsidRPr="00A34D84" w:rsidRDefault="00EB377A" w:rsidP="00F23FCC">
                  <w:pPr>
                    <w:pStyle w:val="Default"/>
                    <w:jc w:val="center"/>
                    <w:rPr>
                      <w:color w:val="auto"/>
                      <w:sz w:val="28"/>
                      <w:szCs w:val="28"/>
                    </w:rPr>
                  </w:pPr>
                </w:p>
              </w:tc>
            </w:tr>
          </w:tbl>
          <w:p w14:paraId="1A4B46D6" w14:textId="286AEC84" w:rsidR="00EB377A" w:rsidRPr="00A34D84" w:rsidRDefault="00EB377A" w:rsidP="00F23FCC">
            <w:pPr>
              <w:pStyle w:val="a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Председателям территориальных организаций Профсоюза</w:t>
            </w:r>
          </w:p>
        </w:tc>
      </w:tr>
    </w:tbl>
    <w:p w14:paraId="0FDB4226" w14:textId="77777777" w:rsidR="00843DE6" w:rsidRDefault="00843DE6"/>
    <w:p w14:paraId="47D2D028" w14:textId="7C73321D" w:rsidR="00EB377A" w:rsidRPr="00EB377A" w:rsidRDefault="00EB377A" w:rsidP="00EB377A">
      <w:pPr>
        <w:tabs>
          <w:tab w:val="left" w:pos="4022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EB377A">
        <w:rPr>
          <w:rFonts w:ascii="Times New Roman" w:hAnsi="Times New Roman" w:cs="Times New Roman"/>
          <w:b/>
          <w:bCs/>
          <w:sz w:val="28"/>
          <w:szCs w:val="28"/>
        </w:rPr>
        <w:t>О проведении общепрофсоюзной тематической проверк</w:t>
      </w:r>
      <w:r w:rsidR="004C0ADF">
        <w:rPr>
          <w:rFonts w:ascii="Times New Roman" w:hAnsi="Times New Roman" w:cs="Times New Roman"/>
          <w:b/>
          <w:bCs/>
          <w:sz w:val="28"/>
          <w:szCs w:val="28"/>
        </w:rPr>
        <w:t>и</w:t>
      </w:r>
    </w:p>
    <w:p w14:paraId="606BF98D" w14:textId="77777777" w:rsidR="00EB377A" w:rsidRDefault="00EB377A" w:rsidP="00EB377A">
      <w:pPr>
        <w:tabs>
          <w:tab w:val="left" w:pos="4022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EB377A">
        <w:rPr>
          <w:rFonts w:ascii="Times New Roman" w:hAnsi="Times New Roman" w:cs="Times New Roman"/>
          <w:b/>
          <w:bCs/>
          <w:sz w:val="28"/>
          <w:szCs w:val="28"/>
        </w:rPr>
        <w:t>по соблюдению трудового законодательства в 2023 году</w:t>
      </w:r>
    </w:p>
    <w:p w14:paraId="342B08A6" w14:textId="77777777" w:rsidR="00EB377A" w:rsidRDefault="00EB377A" w:rsidP="00EB377A">
      <w:pPr>
        <w:tabs>
          <w:tab w:val="left" w:pos="4022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6E123F3C" w14:textId="77777777" w:rsidR="00464812" w:rsidRDefault="00464812" w:rsidP="00EB377A">
      <w:pPr>
        <w:tabs>
          <w:tab w:val="left" w:pos="4022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17AF1B8D" w14:textId="0442ED6F" w:rsidR="00464812" w:rsidRPr="002A0C67" w:rsidRDefault="002A3715" w:rsidP="004C0ADF">
      <w:pPr>
        <w:tabs>
          <w:tab w:val="left" w:pos="4022"/>
        </w:tabs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Ярославская областная организация Общероссийского Профсоюза образования в</w:t>
      </w:r>
      <w:r w:rsidR="00EB377A" w:rsidRPr="00EB377A">
        <w:rPr>
          <w:rFonts w:ascii="Times New Roman" w:hAnsi="Times New Roman" w:cs="Times New Roman"/>
          <w:sz w:val="28"/>
          <w:szCs w:val="28"/>
        </w:rPr>
        <w:t xml:space="preserve"> соответствии с постановлением Исполнительного комитета Профсоюза от 08 июня 2023 года № 17-8 «О теме, сроках и порядке проведения общепрофсоюзной тематической проверки по соблюдению трудового законодательства в образовательных организациях в 2023 году» организует проведение общепрофсоюзной тематической проверки по теме «Соблюдение законодательства Российской Федерации при определении и изменении учебной нагрузки педагогических работников образовательных организаций, оговариваемой в трудовом договоре, а также при подготовке педагогическими работниками отчётной документации при реализации основных общеобразовательных, основных профессиональных образовательных и дополнительных общеразвивающих программ» (далее – общепрофсоюзная тематическая проверка) </w:t>
      </w:r>
      <w:r w:rsidR="00EB377A" w:rsidRPr="002A0C67">
        <w:rPr>
          <w:rFonts w:ascii="Times New Roman" w:hAnsi="Times New Roman" w:cs="Times New Roman"/>
          <w:b/>
          <w:bCs/>
          <w:sz w:val="28"/>
          <w:szCs w:val="28"/>
        </w:rPr>
        <w:t>в период с 02 октября 2023 года по 15 ноября 2023 года.</w:t>
      </w:r>
    </w:p>
    <w:p w14:paraId="799F12A7" w14:textId="77777777" w:rsidR="00464812" w:rsidRDefault="00464812" w:rsidP="004C0AD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64812">
        <w:rPr>
          <w:rFonts w:ascii="Times New Roman" w:hAnsi="Times New Roman" w:cs="Times New Roman"/>
          <w:sz w:val="28"/>
          <w:szCs w:val="28"/>
          <w:lang w:eastAsia="ru-RU"/>
        </w:rPr>
        <w:t xml:space="preserve">Основной целью проведения общепрофсоюзной тематической проверки является выявление, предупреждение и устранение нарушений законодательства Российской Федерации и иных нормативных правовых актов, содержащих нормы трудового права (далее – трудовое законодательство) при </w:t>
      </w:r>
      <w:r w:rsidRPr="00464812">
        <w:rPr>
          <w:rFonts w:ascii="Times New Roman" w:hAnsi="Times New Roman" w:cs="Times New Roman"/>
          <w:kern w:val="24"/>
          <w:sz w:val="28"/>
          <w:szCs w:val="28"/>
        </w:rPr>
        <w:t>определении и изменении учебной нагрузки педагогических работников образовательных организаций, оговариваемой в трудовом договоре, а также при подготовке педагогическими работниками отчетной документации при реализации основных общеобразовательных, основных профессиональных образовательных и дополнительных общеразвивающих программ</w:t>
      </w:r>
      <w:r w:rsidRPr="00464812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32480875" w14:textId="77777777" w:rsidR="003628A6" w:rsidRDefault="00464812" w:rsidP="004C0AD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64812">
        <w:rPr>
          <w:rFonts w:ascii="Times New Roman" w:hAnsi="Times New Roman" w:cs="Times New Roman"/>
          <w:sz w:val="28"/>
          <w:szCs w:val="28"/>
        </w:rPr>
        <w:lastRenderedPageBreak/>
        <w:t xml:space="preserve">Проверяемый период – </w:t>
      </w:r>
      <w:r w:rsidRPr="00464812">
        <w:rPr>
          <w:rFonts w:ascii="Times New Roman" w:hAnsi="Times New Roman" w:cs="Times New Roman"/>
          <w:b/>
          <w:bCs/>
          <w:sz w:val="28"/>
          <w:szCs w:val="28"/>
        </w:rPr>
        <w:t>с 01 сентября 2022 года до 02 октября 2023 года</w:t>
      </w:r>
      <w:r w:rsidRPr="00464812">
        <w:rPr>
          <w:rFonts w:ascii="Times New Roman" w:hAnsi="Times New Roman" w:cs="Times New Roman"/>
          <w:sz w:val="28"/>
          <w:szCs w:val="28"/>
        </w:rPr>
        <w:t>.</w:t>
      </w:r>
      <w:r w:rsidR="002A0C67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33510D1" w14:textId="18D2A4B3" w:rsidR="00464812" w:rsidRDefault="00464812" w:rsidP="004C0AD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64812">
        <w:rPr>
          <w:rFonts w:ascii="Times New Roman" w:hAnsi="Times New Roman" w:cs="Times New Roman"/>
          <w:sz w:val="28"/>
          <w:szCs w:val="28"/>
          <w:lang w:eastAsia="ru-RU"/>
        </w:rPr>
        <w:t xml:space="preserve">Общепрофсоюзная тематическая проверка проводится </w:t>
      </w:r>
      <w:r w:rsidRPr="00464812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не менее чем </w:t>
      </w:r>
      <w:r w:rsidRPr="00464812">
        <w:rPr>
          <w:rFonts w:ascii="Times New Roman" w:hAnsi="Times New Roman" w:cs="Times New Roman"/>
          <w:b/>
          <w:bCs/>
          <w:sz w:val="28"/>
          <w:szCs w:val="28"/>
          <w:lang w:eastAsia="ru-RU"/>
        </w:rPr>
        <w:br/>
        <w:t xml:space="preserve">в </w:t>
      </w:r>
      <w:r w:rsidR="004C0ADF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3</w:t>
      </w:r>
      <w:r w:rsidRPr="00464812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образовательных организациях,</w:t>
      </w:r>
      <w:r w:rsidRPr="00464812">
        <w:rPr>
          <w:rFonts w:ascii="Times New Roman" w:hAnsi="Times New Roman" w:cs="Times New Roman"/>
          <w:sz w:val="28"/>
          <w:szCs w:val="28"/>
          <w:lang w:eastAsia="ru-RU"/>
        </w:rPr>
        <w:t xml:space="preserve"> расположенных в муниципальном образовании, в городе Ярославле не менее </w:t>
      </w:r>
      <w:r w:rsidR="004C0ADF">
        <w:rPr>
          <w:rFonts w:ascii="Times New Roman" w:hAnsi="Times New Roman" w:cs="Times New Roman"/>
          <w:sz w:val="28"/>
          <w:szCs w:val="28"/>
          <w:lang w:eastAsia="ru-RU"/>
        </w:rPr>
        <w:t>10</w:t>
      </w:r>
      <w:r w:rsidRPr="00464812">
        <w:rPr>
          <w:rFonts w:ascii="Times New Roman" w:hAnsi="Times New Roman" w:cs="Times New Roman"/>
          <w:sz w:val="28"/>
          <w:szCs w:val="28"/>
          <w:lang w:eastAsia="ru-RU"/>
        </w:rPr>
        <w:t xml:space="preserve"> организаций.</w:t>
      </w:r>
    </w:p>
    <w:p w14:paraId="7E466B82" w14:textId="77777777" w:rsidR="003D3EC8" w:rsidRPr="003D3EC8" w:rsidRDefault="003D3EC8" w:rsidP="004C0AD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D3EC8">
        <w:rPr>
          <w:rFonts w:ascii="Times New Roman" w:hAnsi="Times New Roman" w:cs="Times New Roman"/>
          <w:sz w:val="28"/>
          <w:szCs w:val="28"/>
          <w:lang w:eastAsia="ru-RU"/>
        </w:rPr>
        <w:t>В перечень образовательных организаций, подлежащих проверке, включаются (далее – проверяемые организации):</w:t>
      </w:r>
    </w:p>
    <w:p w14:paraId="6E97515C" w14:textId="77777777" w:rsidR="003D3EC8" w:rsidRPr="003D3EC8" w:rsidRDefault="003D3EC8" w:rsidP="004C0AD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D3EC8">
        <w:rPr>
          <w:rFonts w:ascii="Times New Roman" w:hAnsi="Times New Roman" w:cs="Times New Roman"/>
          <w:sz w:val="28"/>
          <w:szCs w:val="28"/>
          <w:lang w:eastAsia="ru-RU"/>
        </w:rPr>
        <w:noBreakHyphen/>
        <w:t> дошкольные образовательные организации;</w:t>
      </w:r>
    </w:p>
    <w:p w14:paraId="3E192F6E" w14:textId="77777777" w:rsidR="003D3EC8" w:rsidRPr="003D3EC8" w:rsidRDefault="003D3EC8" w:rsidP="004C0AD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D3EC8">
        <w:rPr>
          <w:rFonts w:ascii="Times New Roman" w:hAnsi="Times New Roman" w:cs="Times New Roman"/>
          <w:sz w:val="28"/>
          <w:szCs w:val="28"/>
          <w:lang w:eastAsia="ru-RU"/>
        </w:rPr>
        <w:noBreakHyphen/>
        <w:t> общеобразовательные организации;</w:t>
      </w:r>
    </w:p>
    <w:p w14:paraId="673D7649" w14:textId="18EDD87E" w:rsidR="003D3EC8" w:rsidRDefault="003D3EC8" w:rsidP="004C0AD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D3EC8">
        <w:rPr>
          <w:rFonts w:ascii="Times New Roman" w:hAnsi="Times New Roman" w:cs="Times New Roman"/>
          <w:sz w:val="28"/>
          <w:szCs w:val="28"/>
          <w:lang w:eastAsia="ru-RU"/>
        </w:rPr>
        <w:noBreakHyphen/>
        <w:t> организации дополнительного образования детей</w:t>
      </w:r>
      <w:r w:rsidR="001C1205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14:paraId="7AE98AA4" w14:textId="5DBADE9F" w:rsidR="001C1205" w:rsidRPr="003D3EC8" w:rsidRDefault="001C1205" w:rsidP="004C0AD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 среднего профессионального образования.</w:t>
      </w:r>
    </w:p>
    <w:p w14:paraId="76E0A326" w14:textId="77777777" w:rsidR="003D3EC8" w:rsidRPr="003D3EC8" w:rsidRDefault="003D3EC8" w:rsidP="004C0AD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D3EC8">
        <w:rPr>
          <w:rFonts w:ascii="Times New Roman" w:hAnsi="Times New Roman" w:cs="Times New Roman"/>
          <w:sz w:val="28"/>
          <w:szCs w:val="28"/>
          <w:lang w:eastAsia="ru-RU"/>
        </w:rPr>
        <w:t>Общепрофсоюзная тематическая проверка проводится посредством анализа (мониторинга):</w:t>
      </w:r>
    </w:p>
    <w:p w14:paraId="22DFD41B" w14:textId="75B8FC91" w:rsidR="003D3EC8" w:rsidRPr="003D3EC8" w:rsidRDefault="003D3EC8" w:rsidP="004C0AD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D3EC8">
        <w:rPr>
          <w:rFonts w:ascii="Times New Roman" w:hAnsi="Times New Roman" w:cs="Times New Roman"/>
          <w:sz w:val="28"/>
          <w:szCs w:val="28"/>
          <w:lang w:eastAsia="ru-RU"/>
        </w:rPr>
        <w:noBreakHyphen/>
        <w:t> проверочных листов;</w:t>
      </w:r>
    </w:p>
    <w:p w14:paraId="7FD8C77A" w14:textId="77777777" w:rsidR="003D3EC8" w:rsidRPr="003D3EC8" w:rsidRDefault="003D3EC8" w:rsidP="004C0AD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D3EC8">
        <w:rPr>
          <w:rFonts w:ascii="Times New Roman" w:hAnsi="Times New Roman" w:cs="Times New Roman"/>
          <w:sz w:val="28"/>
          <w:szCs w:val="28"/>
          <w:lang w:eastAsia="ru-RU"/>
        </w:rPr>
        <w:noBreakHyphen/>
        <w:t xml:space="preserve"> анкет, заполненных педагогическими работниками проверяемых организаций. </w:t>
      </w:r>
    </w:p>
    <w:p w14:paraId="256423C0" w14:textId="77777777" w:rsidR="003D3EC8" w:rsidRPr="003D3EC8" w:rsidRDefault="003D3EC8" w:rsidP="004C0AD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D3EC8">
        <w:rPr>
          <w:rFonts w:ascii="Times New Roman" w:hAnsi="Times New Roman" w:cs="Times New Roman"/>
          <w:sz w:val="28"/>
          <w:szCs w:val="28"/>
          <w:lang w:eastAsia="ru-RU"/>
        </w:rPr>
        <w:t xml:space="preserve">При проведении анкетирования в целях выявления случаев необоснованных требований отчётности, не связанной с должностными обязанностями педагогических работников, </w:t>
      </w:r>
      <w:r w:rsidRPr="003D3EC8">
        <w:rPr>
          <w:rFonts w:ascii="Times New Roman" w:hAnsi="Times New Roman" w:cs="Times New Roman"/>
          <w:sz w:val="28"/>
          <w:szCs w:val="28"/>
        </w:rPr>
        <w:t>в каждой из проверяемых организаций</w:t>
      </w:r>
      <w:r w:rsidRPr="003D3EC8">
        <w:rPr>
          <w:rFonts w:ascii="Times New Roman" w:hAnsi="Times New Roman" w:cs="Times New Roman"/>
          <w:sz w:val="28"/>
          <w:szCs w:val="28"/>
          <w:lang w:eastAsia="ru-RU"/>
        </w:rPr>
        <w:t xml:space="preserve"> принимают участие </w:t>
      </w:r>
      <w:r w:rsidRPr="003D3EC8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не менее 5 педагогических работников</w:t>
      </w:r>
      <w:r w:rsidRPr="003D3EC8">
        <w:rPr>
          <w:rFonts w:ascii="Times New Roman" w:hAnsi="Times New Roman" w:cs="Times New Roman"/>
          <w:sz w:val="28"/>
          <w:szCs w:val="28"/>
          <w:lang w:eastAsia="ru-RU"/>
        </w:rPr>
        <w:t xml:space="preserve"> по разным должностям (включая педагогических работников, осуществляющих функции классных руководителей).</w:t>
      </w:r>
    </w:p>
    <w:p w14:paraId="7AF65222" w14:textId="2F35F8F3" w:rsidR="003D3EC8" w:rsidRPr="003D3EC8" w:rsidRDefault="003D3EC8" w:rsidP="004C0AD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D3EC8">
        <w:rPr>
          <w:rFonts w:ascii="Times New Roman" w:hAnsi="Times New Roman" w:cs="Times New Roman"/>
          <w:sz w:val="28"/>
          <w:szCs w:val="28"/>
          <w:lang w:eastAsia="ru-RU"/>
        </w:rPr>
        <w:t xml:space="preserve">Количественные показатели общепрофсоюзной тематической проверки обобщаются и отражаются </w:t>
      </w:r>
      <w:r w:rsidR="002A0C67">
        <w:rPr>
          <w:rFonts w:ascii="Times New Roman" w:hAnsi="Times New Roman" w:cs="Times New Roman"/>
          <w:sz w:val="28"/>
          <w:szCs w:val="28"/>
          <w:lang w:eastAsia="ru-RU"/>
        </w:rPr>
        <w:t>территориальными</w:t>
      </w:r>
      <w:r w:rsidRPr="003D3EC8">
        <w:rPr>
          <w:rFonts w:ascii="Times New Roman" w:hAnsi="Times New Roman" w:cs="Times New Roman"/>
          <w:sz w:val="28"/>
          <w:szCs w:val="28"/>
          <w:lang w:eastAsia="ru-RU"/>
        </w:rPr>
        <w:t xml:space="preserve"> организациями Профсоюза в статистической форме (ОТП-2023)</w:t>
      </w:r>
      <w:r w:rsidR="002A0C67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56B9C914" w14:textId="323167EC" w:rsidR="003D3EC8" w:rsidRDefault="003D3EC8" w:rsidP="004C0AD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D3EC8">
        <w:rPr>
          <w:rFonts w:ascii="Times New Roman" w:hAnsi="Times New Roman" w:cs="Times New Roman"/>
          <w:sz w:val="28"/>
          <w:szCs w:val="28"/>
          <w:lang w:eastAsia="ru-RU"/>
        </w:rPr>
        <w:t xml:space="preserve">Качественные показатели общепрофсоюзной тематической проверки обобщаются и отражаются </w:t>
      </w:r>
      <w:r w:rsidR="002A0C67">
        <w:rPr>
          <w:rFonts w:ascii="Times New Roman" w:hAnsi="Times New Roman" w:cs="Times New Roman"/>
          <w:sz w:val="28"/>
          <w:szCs w:val="28"/>
          <w:lang w:eastAsia="ru-RU"/>
        </w:rPr>
        <w:t>территориальными</w:t>
      </w:r>
      <w:r w:rsidRPr="003D3EC8">
        <w:rPr>
          <w:rFonts w:ascii="Times New Roman" w:hAnsi="Times New Roman" w:cs="Times New Roman"/>
          <w:sz w:val="28"/>
          <w:szCs w:val="28"/>
          <w:lang w:eastAsia="ru-RU"/>
        </w:rPr>
        <w:t xml:space="preserve"> организациями Профсоюза в пояснительной записке, которая прилагается к статистической форме (ОТП-2023). </w:t>
      </w:r>
    </w:p>
    <w:p w14:paraId="26BCC5EA" w14:textId="77777777" w:rsidR="002A0C67" w:rsidRPr="002A0C67" w:rsidRDefault="002A0C67" w:rsidP="004C0AD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2A0C67">
        <w:rPr>
          <w:rFonts w:ascii="Times New Roman" w:hAnsi="Times New Roman" w:cs="Times New Roman"/>
          <w:b/>
          <w:sz w:val="28"/>
          <w:szCs w:val="28"/>
          <w:lang w:eastAsia="ru-RU"/>
        </w:rPr>
        <w:t>Пояснительная записка к статистической форме (ОТП-2023) должна содержать:</w:t>
      </w:r>
    </w:p>
    <w:p w14:paraId="33016658" w14:textId="77777777" w:rsidR="002A0C67" w:rsidRPr="002A0C67" w:rsidRDefault="002A0C67" w:rsidP="004C0AD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A0C67">
        <w:rPr>
          <w:rFonts w:ascii="Times New Roman" w:hAnsi="Times New Roman" w:cs="Times New Roman"/>
          <w:sz w:val="28"/>
          <w:szCs w:val="28"/>
        </w:rPr>
        <w:noBreakHyphen/>
        <w:t> информацию о проведении проверки с указанием типов проверяемых организаций и конкретных примеров по каждому показателю проверки;</w:t>
      </w:r>
    </w:p>
    <w:p w14:paraId="57C00A9F" w14:textId="250AC3B4" w:rsidR="002A0C67" w:rsidRPr="002A0C67" w:rsidRDefault="002A0C67" w:rsidP="004C0AD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A0C67">
        <w:rPr>
          <w:rFonts w:ascii="Times New Roman" w:hAnsi="Times New Roman" w:cs="Times New Roman"/>
          <w:sz w:val="28"/>
          <w:szCs w:val="28"/>
        </w:rPr>
        <w:noBreakHyphen/>
        <w:t xml:space="preserve"> сведения о решениях выборных коллегиальных органов организаций Профсоюза о проведении общепрофсоюзной тематической проверки, о рассмотрении итогов проверки на заседаниях выборных коллегиальных органов </w:t>
      </w:r>
      <w:r>
        <w:rPr>
          <w:rFonts w:ascii="Times New Roman" w:hAnsi="Times New Roman" w:cs="Times New Roman"/>
          <w:sz w:val="28"/>
          <w:szCs w:val="28"/>
        </w:rPr>
        <w:t>территориальной</w:t>
      </w:r>
      <w:r w:rsidRPr="002A0C67">
        <w:rPr>
          <w:rFonts w:ascii="Times New Roman" w:hAnsi="Times New Roman" w:cs="Times New Roman"/>
          <w:sz w:val="28"/>
          <w:szCs w:val="28"/>
        </w:rPr>
        <w:t xml:space="preserve"> организаций Профсоюза;</w:t>
      </w:r>
    </w:p>
    <w:p w14:paraId="7D6448A1" w14:textId="248AAF0E" w:rsidR="002A0C67" w:rsidRPr="002A0C67" w:rsidRDefault="002A0C67" w:rsidP="004C0AD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A0C67">
        <w:rPr>
          <w:rFonts w:ascii="Times New Roman" w:hAnsi="Times New Roman" w:cs="Times New Roman"/>
          <w:sz w:val="28"/>
          <w:szCs w:val="28"/>
        </w:rPr>
        <w:noBreakHyphen/>
        <w:t> сведения об информировании соответствующих органов, осуществляющих управление в сфере образования;</w:t>
      </w:r>
    </w:p>
    <w:p w14:paraId="2EAD4708" w14:textId="77777777" w:rsidR="002A0C67" w:rsidRPr="002A0C67" w:rsidRDefault="002A0C67" w:rsidP="004C0AD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A0C67">
        <w:rPr>
          <w:rFonts w:ascii="Times New Roman" w:hAnsi="Times New Roman" w:cs="Times New Roman"/>
          <w:sz w:val="28"/>
          <w:szCs w:val="28"/>
        </w:rPr>
        <w:noBreakHyphen/>
        <w:t> другую дополнительную информацию в связи с проведением проверки</w:t>
      </w:r>
      <w:r w:rsidRPr="002A0C67">
        <w:rPr>
          <w:rFonts w:ascii="Times New Roman" w:hAnsi="Times New Roman" w:cs="Times New Roman"/>
          <w:bCs/>
          <w:sz w:val="28"/>
          <w:szCs w:val="28"/>
        </w:rPr>
        <w:t>, которую невозможно отразить в количественных показателях.</w:t>
      </w:r>
    </w:p>
    <w:p w14:paraId="273F1DCD" w14:textId="77777777" w:rsidR="002A0C67" w:rsidRPr="002A0C67" w:rsidRDefault="002A0C67" w:rsidP="004C0AD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A0C67">
        <w:rPr>
          <w:rFonts w:ascii="Times New Roman" w:hAnsi="Times New Roman" w:cs="Times New Roman"/>
          <w:sz w:val="28"/>
          <w:szCs w:val="28"/>
        </w:rPr>
        <w:t>К итоговым материалам могут прилагаться дополнительные документы (</w:t>
      </w:r>
      <w:r w:rsidRPr="002A0C67">
        <w:rPr>
          <w:rFonts w:ascii="Times New Roman" w:hAnsi="Times New Roman" w:cs="Times New Roman"/>
          <w:spacing w:val="-2"/>
          <w:sz w:val="28"/>
          <w:szCs w:val="28"/>
        </w:rPr>
        <w:t xml:space="preserve">решения выборных коллегиальных </w:t>
      </w:r>
      <w:r w:rsidRPr="002A0C67">
        <w:rPr>
          <w:rFonts w:ascii="Times New Roman" w:hAnsi="Times New Roman" w:cs="Times New Roman"/>
          <w:sz w:val="28"/>
          <w:szCs w:val="28"/>
        </w:rPr>
        <w:t>профсоюзных органов о проведении и итогах проверки, методические материалы, копии актов проверки и представлений, другое).</w:t>
      </w:r>
    </w:p>
    <w:p w14:paraId="0E439CAA" w14:textId="2C473F12" w:rsidR="002A0C67" w:rsidRPr="002A0C67" w:rsidRDefault="002A0C67" w:rsidP="004C0AD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A0C67">
        <w:rPr>
          <w:rFonts w:ascii="Times New Roman" w:hAnsi="Times New Roman" w:cs="Times New Roman"/>
          <w:sz w:val="28"/>
          <w:szCs w:val="28"/>
        </w:rPr>
        <w:lastRenderedPageBreak/>
        <w:t>Статистическая форма (ОТП-2023) и пояснительная записка к статистической форме (ОТП-2023) подписываются председателем территориальной организации Профсоюза.</w:t>
      </w:r>
    </w:p>
    <w:p w14:paraId="4DD17A21" w14:textId="77777777" w:rsidR="003628A6" w:rsidRPr="002A0C67" w:rsidRDefault="003628A6" w:rsidP="004C0AD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Срок предоставления отчета </w:t>
      </w:r>
      <w:r w:rsidRPr="002A0C67">
        <w:rPr>
          <w:rFonts w:ascii="Times New Roman" w:hAnsi="Times New Roman" w:cs="Times New Roman"/>
          <w:b/>
          <w:bCs/>
          <w:sz w:val="28"/>
          <w:szCs w:val="28"/>
        </w:rPr>
        <w:t>до 20.11.2023 года</w:t>
      </w:r>
      <w:r>
        <w:rPr>
          <w:rFonts w:ascii="Times New Roman" w:hAnsi="Times New Roman" w:cs="Times New Roman"/>
          <w:sz w:val="28"/>
          <w:szCs w:val="28"/>
        </w:rPr>
        <w:t xml:space="preserve"> по электронной почте </w:t>
      </w:r>
      <w:hyperlink r:id="rId9" w:history="1">
        <w:r w:rsidRPr="000E784A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obkom</w:t>
        </w:r>
        <w:r w:rsidRPr="000E784A">
          <w:rPr>
            <w:rStyle w:val="a3"/>
            <w:rFonts w:ascii="Times New Roman" w:hAnsi="Times New Roman" w:cs="Times New Roman"/>
            <w:sz w:val="28"/>
            <w:szCs w:val="28"/>
          </w:rPr>
          <w:t>.76@</w:t>
        </w:r>
        <w:r w:rsidRPr="000E784A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mail</w:t>
        </w:r>
        <w:r w:rsidRPr="000E784A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0E784A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Pr="002A0C67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E9473D9" w14:textId="63EBDA11" w:rsidR="002A0C67" w:rsidRDefault="003628A6" w:rsidP="004C0AD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Контактные телефоны по вопросам проведения ОТП-2023:</w:t>
      </w:r>
    </w:p>
    <w:p w14:paraId="771F92A0" w14:textId="4ABEB8D3" w:rsidR="003628A6" w:rsidRDefault="003628A6" w:rsidP="004C0AD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+79807050567, 8(4852)210764 – Конькова Екатерина Сергеевна, правовой инспектор труда Ярославской областной организации Общероссийского Профсоюза образования.</w:t>
      </w:r>
    </w:p>
    <w:p w14:paraId="580FD611" w14:textId="77777777" w:rsidR="003628A6" w:rsidRDefault="003628A6" w:rsidP="004C0AD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3AD720DD" w14:textId="7B3DA37E" w:rsidR="003628A6" w:rsidRDefault="003628A6" w:rsidP="004C0AD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Приложения:</w:t>
      </w:r>
    </w:p>
    <w:p w14:paraId="10F1F721" w14:textId="4DEEC003" w:rsidR="003628A6" w:rsidRDefault="003628A6" w:rsidP="004C0ADF">
      <w:pPr>
        <w:pStyle w:val="ad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Проверочный лист и анкета по отчетности – на </w:t>
      </w:r>
      <w:r w:rsidR="00D4194B">
        <w:rPr>
          <w:rFonts w:ascii="Times New Roman" w:hAnsi="Times New Roman" w:cs="Times New Roman"/>
          <w:sz w:val="28"/>
          <w:szCs w:val="28"/>
          <w:lang w:eastAsia="ru-RU"/>
        </w:rPr>
        <w:t>8 л.</w:t>
      </w:r>
    </w:p>
    <w:p w14:paraId="1CF4D2F6" w14:textId="1B0D723D" w:rsidR="00D4194B" w:rsidRDefault="00D4194B" w:rsidP="004C0ADF">
      <w:pPr>
        <w:pStyle w:val="ad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Проверочный лист по учебной нагрузке – на </w:t>
      </w:r>
      <w:r w:rsidR="001C1205">
        <w:rPr>
          <w:rFonts w:ascii="Times New Roman" w:hAnsi="Times New Roman" w:cs="Times New Roman"/>
          <w:sz w:val="28"/>
          <w:szCs w:val="28"/>
          <w:lang w:eastAsia="ru-RU"/>
        </w:rPr>
        <w:t>9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л.</w:t>
      </w:r>
    </w:p>
    <w:p w14:paraId="28A44EE4" w14:textId="7F7FBDDC" w:rsidR="00D4194B" w:rsidRPr="003628A6" w:rsidRDefault="00D4194B" w:rsidP="004C0ADF">
      <w:pPr>
        <w:pStyle w:val="ad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Статистическая форма ОТП-2023.</w:t>
      </w:r>
    </w:p>
    <w:p w14:paraId="0D7B9747" w14:textId="77777777" w:rsidR="003D3EC8" w:rsidRPr="00464812" w:rsidRDefault="003D3EC8" w:rsidP="004C0AD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16DB3BA1" w14:textId="169B80C9" w:rsidR="00EB377A" w:rsidRDefault="00EB377A" w:rsidP="004C0ADF">
      <w:pPr>
        <w:tabs>
          <w:tab w:val="left" w:pos="402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197E5DC" w14:textId="77777777" w:rsidR="003A3D57" w:rsidRDefault="003A3D57" w:rsidP="004C0ADF">
      <w:pPr>
        <w:tabs>
          <w:tab w:val="left" w:pos="402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84837A7" w14:textId="06EE321A" w:rsidR="003A3D57" w:rsidRPr="00EB377A" w:rsidRDefault="003A3D57" w:rsidP="004C0ADF">
      <w:pPr>
        <w:tabs>
          <w:tab w:val="left" w:pos="402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                </w:t>
      </w:r>
      <w:r w:rsidRPr="005B1B5C">
        <w:rPr>
          <w:b/>
          <w:noProof/>
          <w:color w:val="FF0000"/>
        </w:rPr>
        <w:drawing>
          <wp:inline distT="0" distB="0" distL="0" distR="0" wp14:anchorId="0C68653C" wp14:editId="1C005E61">
            <wp:extent cx="1807845" cy="344805"/>
            <wp:effectExtent l="0" t="0" r="190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7845" cy="344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                          А.В.Соколов</w:t>
      </w:r>
    </w:p>
    <w:sectPr w:rsidR="003A3D57" w:rsidRPr="00EB37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8DFFB4" w14:textId="77777777" w:rsidR="003E5AAD" w:rsidRDefault="003E5AAD" w:rsidP="003D3EC8">
      <w:pPr>
        <w:spacing w:after="0" w:line="240" w:lineRule="auto"/>
      </w:pPr>
      <w:r>
        <w:separator/>
      </w:r>
    </w:p>
  </w:endnote>
  <w:endnote w:type="continuationSeparator" w:id="0">
    <w:p w14:paraId="1222E7C2" w14:textId="77777777" w:rsidR="003E5AAD" w:rsidRDefault="003E5AAD" w:rsidP="003D3E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356FC0" w14:textId="77777777" w:rsidR="003E5AAD" w:rsidRDefault="003E5AAD" w:rsidP="003D3EC8">
      <w:pPr>
        <w:spacing w:after="0" w:line="240" w:lineRule="auto"/>
      </w:pPr>
      <w:r>
        <w:separator/>
      </w:r>
    </w:p>
  </w:footnote>
  <w:footnote w:type="continuationSeparator" w:id="0">
    <w:p w14:paraId="76EDCCB2" w14:textId="77777777" w:rsidR="003E5AAD" w:rsidRDefault="003E5AAD" w:rsidP="003D3E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2717E91"/>
    <w:multiLevelType w:val="hybridMultilevel"/>
    <w:tmpl w:val="BC020980"/>
    <w:lvl w:ilvl="0" w:tplc="7D6E79A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3850604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3DE6"/>
    <w:rsid w:val="00030892"/>
    <w:rsid w:val="00137AA3"/>
    <w:rsid w:val="00160D40"/>
    <w:rsid w:val="001C1205"/>
    <w:rsid w:val="002A0C67"/>
    <w:rsid w:val="002A3715"/>
    <w:rsid w:val="003628A6"/>
    <w:rsid w:val="003A3D57"/>
    <w:rsid w:val="003D3EC8"/>
    <w:rsid w:val="003E5AAD"/>
    <w:rsid w:val="00464812"/>
    <w:rsid w:val="004C0ADF"/>
    <w:rsid w:val="005732F8"/>
    <w:rsid w:val="00843DE6"/>
    <w:rsid w:val="00D4194B"/>
    <w:rsid w:val="00D55E53"/>
    <w:rsid w:val="00EB377A"/>
    <w:rsid w:val="00F06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5A2D89"/>
  <w15:chartTrackingRefBased/>
  <w15:docId w15:val="{7776A480-0FF4-4B4D-AEEC-D74E1A7C85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B377A"/>
    <w:pPr>
      <w:spacing w:after="200" w:line="276" w:lineRule="auto"/>
    </w:pPr>
    <w:rPr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EB377A"/>
    <w:rPr>
      <w:color w:val="0000FF"/>
      <w:u w:val="single"/>
    </w:rPr>
  </w:style>
  <w:style w:type="paragraph" w:styleId="a4">
    <w:name w:val="No Spacing"/>
    <w:uiPriority w:val="1"/>
    <w:qFormat/>
    <w:rsid w:val="00EB377A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Default">
    <w:name w:val="Default"/>
    <w:rsid w:val="00EB377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14:ligatures w14:val="none"/>
    </w:rPr>
  </w:style>
  <w:style w:type="paragraph" w:styleId="a5">
    <w:name w:val="footnote text"/>
    <w:basedOn w:val="a"/>
    <w:link w:val="a6"/>
    <w:uiPriority w:val="99"/>
    <w:semiHidden/>
    <w:unhideWhenUsed/>
    <w:rsid w:val="003D3EC8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/>
    </w:rPr>
  </w:style>
  <w:style w:type="character" w:customStyle="1" w:styleId="a6">
    <w:name w:val="Текст сноски Знак"/>
    <w:basedOn w:val="a0"/>
    <w:link w:val="a5"/>
    <w:uiPriority w:val="99"/>
    <w:semiHidden/>
    <w:rsid w:val="003D3EC8"/>
    <w:rPr>
      <w:rFonts w:ascii="Calibri" w:eastAsia="Calibri" w:hAnsi="Calibri" w:cs="Times New Roman"/>
      <w:kern w:val="0"/>
      <w:sz w:val="20"/>
      <w:szCs w:val="20"/>
      <w:lang w:val="x-none"/>
      <w14:ligatures w14:val="none"/>
    </w:rPr>
  </w:style>
  <w:style w:type="character" w:styleId="a7">
    <w:name w:val="footnote reference"/>
    <w:uiPriority w:val="99"/>
    <w:semiHidden/>
    <w:unhideWhenUsed/>
    <w:rsid w:val="003D3EC8"/>
    <w:rPr>
      <w:vertAlign w:val="superscript"/>
    </w:rPr>
  </w:style>
  <w:style w:type="paragraph" w:styleId="a8">
    <w:name w:val="header"/>
    <w:basedOn w:val="a"/>
    <w:link w:val="a9"/>
    <w:uiPriority w:val="99"/>
    <w:unhideWhenUsed/>
    <w:rsid w:val="003D3E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D3EC8"/>
    <w:rPr>
      <w:kern w:val="0"/>
      <w14:ligatures w14:val="none"/>
    </w:rPr>
  </w:style>
  <w:style w:type="paragraph" w:styleId="aa">
    <w:name w:val="footer"/>
    <w:basedOn w:val="a"/>
    <w:link w:val="ab"/>
    <w:uiPriority w:val="99"/>
    <w:unhideWhenUsed/>
    <w:rsid w:val="003D3E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D3EC8"/>
    <w:rPr>
      <w:kern w:val="0"/>
      <w14:ligatures w14:val="none"/>
    </w:rPr>
  </w:style>
  <w:style w:type="character" w:styleId="ac">
    <w:name w:val="Unresolved Mention"/>
    <w:basedOn w:val="a0"/>
    <w:uiPriority w:val="99"/>
    <w:semiHidden/>
    <w:unhideWhenUsed/>
    <w:rsid w:val="002A0C67"/>
    <w:rPr>
      <w:color w:val="605E5C"/>
      <w:shd w:val="clear" w:color="auto" w:fill="E1DFDD"/>
    </w:rPr>
  </w:style>
  <w:style w:type="paragraph" w:styleId="ad">
    <w:name w:val="List Paragraph"/>
    <w:basedOn w:val="a"/>
    <w:uiPriority w:val="34"/>
    <w:qFormat/>
    <w:rsid w:val="003628A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yaroslavl@eseur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hyperlink" Target="mailto:obkom.76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776</Words>
  <Characters>4424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217-1</dc:creator>
  <cp:keywords/>
  <dc:description/>
  <cp:lastModifiedBy>217-1</cp:lastModifiedBy>
  <cp:revision>2</cp:revision>
  <cp:lastPrinted>2023-09-27T07:25:00Z</cp:lastPrinted>
  <dcterms:created xsi:type="dcterms:W3CDTF">2023-09-27T07:34:00Z</dcterms:created>
  <dcterms:modified xsi:type="dcterms:W3CDTF">2023-09-27T07:34:00Z</dcterms:modified>
</cp:coreProperties>
</file>